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E5D" w:rsidRDefault="00CC045F" w:rsidP="000651EA">
      <w:pPr>
        <w:spacing w:beforeLines="35" w:before="126" w:afterLines="35" w:after="126"/>
        <w:jc w:val="center"/>
        <w:rPr>
          <w:rFonts w:ascii="標楷體" w:eastAsia="標楷體" w:hAnsi="標楷體" w:cs="新細明體"/>
          <w:b/>
          <w:kern w:val="0"/>
          <w:sz w:val="36"/>
          <w:szCs w:val="36"/>
        </w:rPr>
      </w:pPr>
      <w:r w:rsidRPr="00AF1706">
        <w:rPr>
          <w:rFonts w:ascii="標楷體" w:eastAsia="標楷體" w:hAnsi="標楷體" w:cs="新細明體" w:hint="eastAsia"/>
          <w:b/>
          <w:kern w:val="0"/>
          <w:sz w:val="36"/>
          <w:szCs w:val="36"/>
        </w:rPr>
        <w:t>新北市</w:t>
      </w:r>
      <w:r w:rsidR="005C1C17">
        <w:rPr>
          <w:rFonts w:ascii="標楷體" w:eastAsia="標楷體" w:hAnsi="標楷體" w:cs="新細明體" w:hint="eastAsia"/>
          <w:b/>
          <w:kern w:val="0"/>
          <w:sz w:val="36"/>
          <w:szCs w:val="36"/>
        </w:rPr>
        <w:t>立</w:t>
      </w:r>
      <w:r w:rsidRPr="00AF1706">
        <w:rPr>
          <w:rFonts w:ascii="標楷體" w:eastAsia="標楷體" w:hAnsi="標楷體" w:cs="新細明體" w:hint="eastAsia"/>
          <w:b/>
          <w:kern w:val="0"/>
          <w:sz w:val="36"/>
          <w:szCs w:val="36"/>
        </w:rPr>
        <w:t>蘆洲國</w:t>
      </w:r>
      <w:r w:rsidR="00AB757F">
        <w:rPr>
          <w:rFonts w:ascii="標楷體" w:eastAsia="標楷體" w:hAnsi="標楷體" w:cs="新細明體" w:hint="eastAsia"/>
          <w:b/>
          <w:kern w:val="0"/>
          <w:sz w:val="36"/>
          <w:szCs w:val="36"/>
        </w:rPr>
        <w:t>民</w:t>
      </w:r>
      <w:r w:rsidRPr="00AF1706">
        <w:rPr>
          <w:rFonts w:ascii="標楷體" w:eastAsia="標楷體" w:hAnsi="標楷體" w:cs="新細明體" w:hint="eastAsia"/>
          <w:b/>
          <w:kern w:val="0"/>
          <w:sz w:val="36"/>
          <w:szCs w:val="36"/>
        </w:rPr>
        <w:t>中</w:t>
      </w:r>
      <w:r w:rsidR="00AB757F">
        <w:rPr>
          <w:rFonts w:ascii="標楷體" w:eastAsia="標楷體" w:hAnsi="標楷體" w:cs="新細明體" w:hint="eastAsia"/>
          <w:b/>
          <w:kern w:val="0"/>
          <w:sz w:val="36"/>
          <w:szCs w:val="36"/>
        </w:rPr>
        <w:t>學</w:t>
      </w:r>
      <w:r w:rsidRPr="00AF1706">
        <w:rPr>
          <w:rFonts w:ascii="標楷體" w:eastAsia="標楷體" w:hAnsi="標楷體" w:cs="新細明體" w:hint="eastAsia"/>
          <w:b/>
          <w:kern w:val="0"/>
          <w:sz w:val="36"/>
          <w:szCs w:val="36"/>
        </w:rPr>
        <w:t>場地租借收費標準</w:t>
      </w:r>
    </w:p>
    <w:p w:rsidR="00E772AF" w:rsidRPr="00E772AF" w:rsidRDefault="00E772AF" w:rsidP="00E772AF">
      <w:pPr>
        <w:spacing w:beforeLines="35" w:before="126" w:afterLines="35" w:after="126"/>
        <w:jc w:val="right"/>
        <w:rPr>
          <w:b/>
          <w:szCs w:val="24"/>
        </w:rPr>
      </w:pPr>
      <w:r w:rsidRPr="00E772AF">
        <w:rPr>
          <w:rFonts w:hint="eastAsia"/>
          <w:b/>
          <w:szCs w:val="24"/>
        </w:rPr>
        <w:t>113</w:t>
      </w:r>
      <w:r w:rsidRPr="00E772AF">
        <w:rPr>
          <w:rFonts w:hint="eastAsia"/>
          <w:b/>
          <w:szCs w:val="24"/>
        </w:rPr>
        <w:t>年</w:t>
      </w:r>
      <w:r w:rsidRPr="00E772AF">
        <w:rPr>
          <w:rFonts w:hint="eastAsia"/>
          <w:b/>
          <w:szCs w:val="24"/>
        </w:rPr>
        <w:t>11</w:t>
      </w:r>
      <w:r w:rsidRPr="00E772AF">
        <w:rPr>
          <w:rFonts w:hint="eastAsia"/>
          <w:b/>
          <w:szCs w:val="24"/>
        </w:rPr>
        <w:t>月</w:t>
      </w:r>
      <w:r w:rsidRPr="00E772AF">
        <w:rPr>
          <w:rFonts w:hint="eastAsia"/>
          <w:b/>
          <w:szCs w:val="24"/>
        </w:rPr>
        <w:t>29</w:t>
      </w:r>
      <w:r w:rsidRPr="00E772AF">
        <w:rPr>
          <w:rFonts w:hint="eastAsia"/>
          <w:b/>
          <w:szCs w:val="24"/>
        </w:rPr>
        <w:t>日修正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1660"/>
        <w:gridCol w:w="1600"/>
        <w:gridCol w:w="4683"/>
      </w:tblGrid>
      <w:tr w:rsidR="000651EA" w:rsidRPr="00AF1706" w:rsidTr="008164B6">
        <w:trPr>
          <w:trHeight w:val="801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8164B6">
            <w:pPr>
              <w:widowControl/>
              <w:spacing w:line="38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場地別</w:t>
            </w:r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8164B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計算基礎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8164B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場地使用費</w:t>
            </w:r>
          </w:p>
        </w:tc>
        <w:tc>
          <w:tcPr>
            <w:tcW w:w="468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8164B6">
            <w:pPr>
              <w:widowControl/>
              <w:spacing w:line="34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注意事項</w:t>
            </w:r>
          </w:p>
        </w:tc>
      </w:tr>
      <w:tr w:rsidR="000651EA" w:rsidRPr="00AF1706" w:rsidTr="008164B6">
        <w:trPr>
          <w:trHeight w:val="306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741BE0" w:rsidRPr="000651EA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活動中心</w:t>
            </w:r>
          </w:p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(含照明設備)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每座每小時</w:t>
            </w:r>
          </w:p>
        </w:tc>
        <w:tc>
          <w:tcPr>
            <w:tcW w:w="1600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  <w:r w:rsidR="00CC045F" w:rsidRPr="000651EA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,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C045F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1.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冷氣</w:t>
            </w:r>
            <w:r w:rsidRPr="006F64D2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空調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費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，原則上不提供，除了以下兩項以外。</w:t>
            </w:r>
          </w:p>
          <w:p w:rsidR="00CC045F" w:rsidRPr="000651EA" w:rsidRDefault="00AF1706" w:rsidP="00CC045F">
            <w:pPr>
              <w:widowControl/>
              <w:spacing w:line="340" w:lineRule="exact"/>
              <w:ind w:left="700" w:hangingChars="250" w:hanging="70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（1）忠孝2樓與3樓會議室，每台每小時500元。</w:t>
            </w:r>
          </w:p>
          <w:p w:rsidR="00CC045F" w:rsidRPr="000651EA" w:rsidRDefault="00AF1706" w:rsidP="00CC045F">
            <w:pPr>
              <w:widowControl/>
              <w:spacing w:line="340" w:lineRule="exact"/>
              <w:ind w:left="700" w:hangingChars="250" w:hanging="70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（2）一般教室與資訊教室，</w:t>
            </w:r>
            <w:r w:rsidR="00C6614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每台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每小時2.5度，每度6元，電卡餘額可退還。</w:t>
            </w:r>
          </w:p>
          <w:p w:rsidR="00CC045F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2.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照明設備</w:t>
            </w:r>
            <w:r w:rsidR="008538F1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：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足球場與田徑場</w:t>
            </w:r>
            <w:r w:rsidR="00D4559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夜間使用每小時加收500元。</w:t>
            </w:r>
          </w:p>
          <w:p w:rsidR="006A1E44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3.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電腦與投影設備</w:t>
            </w:r>
            <w:r w:rsidR="00D8091D" w:rsidRPr="000651EA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：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每部每次100元</w:t>
            </w:r>
          </w:p>
          <w:p w:rsidR="006A1E44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4.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清潔管理費</w:t>
            </w:r>
            <w:r w:rsidR="00D8091D" w:rsidRPr="000651EA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：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自行恢復，如有毀損及未恢復原狀，保證金</w:t>
            </w:r>
            <w:r w:rsidR="00373B9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可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不退還。</w:t>
            </w:r>
          </w:p>
          <w:p w:rsidR="006A1E44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5.保證金</w:t>
            </w:r>
            <w:r w:rsidR="00D8091D" w:rsidRPr="000651EA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：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以場地使用費、清潔管理費及冷氣空調費合計收費金額之二倍為限。</w:t>
            </w:r>
          </w:p>
          <w:p w:rsidR="006A1E44" w:rsidRPr="000651EA" w:rsidRDefault="00AF1706" w:rsidP="008164B6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6.場地租借</w:t>
            </w:r>
            <w:r w:rsidRPr="006F64D2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開放</w:t>
            </w:r>
            <w:r w:rsidRPr="00AF170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時間</w:t>
            </w:r>
          </w:p>
          <w:p w:rsidR="00D8091D" w:rsidRPr="000651EA" w:rsidRDefault="00AF1706" w:rsidP="00CC045F">
            <w:pPr>
              <w:widowControl/>
              <w:spacing w:line="340" w:lineRule="exact"/>
              <w:ind w:left="700" w:hangingChars="250" w:hanging="70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（1）星期一至星期五18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00-21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  <w:p w:rsidR="00AF1706" w:rsidRDefault="00AF1706" w:rsidP="00CC045F">
            <w:pPr>
              <w:widowControl/>
              <w:spacing w:line="340" w:lineRule="exact"/>
              <w:ind w:left="700" w:hangingChars="250" w:hanging="70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（2）星期六08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00-21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  <w:p w:rsidR="00D91789" w:rsidRDefault="00D91789" w:rsidP="00D91789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）</w:t>
            </w:r>
            <w:r w:rsidRPr="00D9178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星期日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08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00-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18</w:t>
            </w:r>
            <w:r w:rsidR="00331F7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</w:t>
            </w:r>
          </w:p>
          <w:p w:rsidR="00C41D6E" w:rsidRPr="00C41D6E" w:rsidRDefault="00491425" w:rsidP="00080368">
            <w:pPr>
              <w:widowControl/>
              <w:spacing w:beforeLines="50" w:before="180" w:line="340" w:lineRule="exact"/>
              <w:ind w:left="280" w:hangingChars="100" w:hanging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7.</w:t>
            </w:r>
            <w:r w:rsidRPr="006B73C1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校園停車費</w:t>
            </w:r>
            <w:r w:rsidR="00080368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另依「新北市立蘆洲國民中學停車管理辦法」計收。</w:t>
            </w:r>
          </w:p>
        </w:tc>
      </w:tr>
      <w:tr w:rsidR="000651EA" w:rsidRPr="00AF1706" w:rsidTr="008164B6">
        <w:trPr>
          <w:trHeight w:val="529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741BE0" w:rsidRPr="000651EA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會議室</w:t>
            </w:r>
          </w:p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(忠孝2樓)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每座每小時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896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741BE0" w:rsidRPr="000651EA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會議室</w:t>
            </w:r>
          </w:p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(忠孝3樓)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每座每小時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837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741BE0" w:rsidRPr="000651EA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會議室</w:t>
            </w:r>
          </w:p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(活動中心)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每座每小時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1,000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566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一般教室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每間每小時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534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資訊教室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每間每小時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374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8164B6" w:rsidRPr="000651EA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足球場</w:t>
            </w:r>
          </w:p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(含外草坪)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每面每小時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1,000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268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田徑場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每座每小時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1,000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58"/>
        </w:trPr>
        <w:tc>
          <w:tcPr>
            <w:tcW w:w="198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室外籃球場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每面每小時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58"/>
        </w:trPr>
        <w:tc>
          <w:tcPr>
            <w:tcW w:w="198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741BE0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室外排球場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6F64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每面每小時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200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0651EA" w:rsidRPr="00AF1706" w:rsidTr="008164B6">
        <w:trPr>
          <w:trHeight w:val="530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8164B6">
            <w:pPr>
              <w:widowControl/>
              <w:spacing w:line="38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開放式空間</w:t>
            </w:r>
          </w:p>
        </w:tc>
        <w:tc>
          <w:tcPr>
            <w:tcW w:w="1660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41BE0" w:rsidRPr="000651EA" w:rsidRDefault="00AF1706" w:rsidP="006F64D2">
            <w:pPr>
              <w:widowControl/>
              <w:spacing w:line="38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每平方公尺</w:t>
            </w:r>
          </w:p>
          <w:p w:rsidR="00AF1706" w:rsidRPr="00AF1706" w:rsidRDefault="00AF1706" w:rsidP="006F64D2">
            <w:pPr>
              <w:widowControl/>
              <w:spacing w:line="38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每小時</w:t>
            </w:r>
          </w:p>
        </w:tc>
        <w:tc>
          <w:tcPr>
            <w:tcW w:w="160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1706" w:rsidRPr="00AF1706" w:rsidRDefault="00AF1706" w:rsidP="00AF170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170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  <w:r w:rsidR="0049142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</w:tc>
        <w:tc>
          <w:tcPr>
            <w:tcW w:w="468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F1706" w:rsidRPr="00AF1706" w:rsidRDefault="00AF1706" w:rsidP="00CC045F">
            <w:pPr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</w:tbl>
    <w:p w:rsidR="00D723F9" w:rsidRDefault="00D723F9" w:rsidP="008164B6">
      <w:pPr>
        <w:widowControl/>
      </w:pPr>
    </w:p>
    <w:p w:rsidR="00BE51A0" w:rsidRDefault="00BE51A0" w:rsidP="008164B6">
      <w:pPr>
        <w:widowControl/>
      </w:pPr>
      <w:bookmarkStart w:id="0" w:name="_GoBack"/>
      <w:bookmarkEnd w:id="0"/>
    </w:p>
    <w:sectPr w:rsidR="00BE51A0" w:rsidSect="00CC045F">
      <w:pgSz w:w="11906" w:h="16838"/>
      <w:pgMar w:top="119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572" w:rsidRDefault="00B51572" w:rsidP="00D723F9">
      <w:r>
        <w:separator/>
      </w:r>
    </w:p>
  </w:endnote>
  <w:endnote w:type="continuationSeparator" w:id="0">
    <w:p w:rsidR="00B51572" w:rsidRDefault="00B51572" w:rsidP="00D72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572" w:rsidRDefault="00B51572" w:rsidP="00D723F9">
      <w:r>
        <w:separator/>
      </w:r>
    </w:p>
  </w:footnote>
  <w:footnote w:type="continuationSeparator" w:id="0">
    <w:p w:rsidR="00B51572" w:rsidRDefault="00B51572" w:rsidP="00D72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06"/>
    <w:rsid w:val="000651EA"/>
    <w:rsid w:val="00080368"/>
    <w:rsid w:val="000A44CE"/>
    <w:rsid w:val="001B2CD7"/>
    <w:rsid w:val="00261BF6"/>
    <w:rsid w:val="00331F70"/>
    <w:rsid w:val="003355CB"/>
    <w:rsid w:val="00373B9F"/>
    <w:rsid w:val="003F1F5D"/>
    <w:rsid w:val="00491425"/>
    <w:rsid w:val="005C1C17"/>
    <w:rsid w:val="00685EB3"/>
    <w:rsid w:val="006A1E44"/>
    <w:rsid w:val="006B73C1"/>
    <w:rsid w:val="006F64D2"/>
    <w:rsid w:val="00741BE0"/>
    <w:rsid w:val="007E7C7E"/>
    <w:rsid w:val="008164B6"/>
    <w:rsid w:val="008538F1"/>
    <w:rsid w:val="00AA3D10"/>
    <w:rsid w:val="00AB757F"/>
    <w:rsid w:val="00AF1706"/>
    <w:rsid w:val="00B51572"/>
    <w:rsid w:val="00B71ABE"/>
    <w:rsid w:val="00BE51A0"/>
    <w:rsid w:val="00C41D6E"/>
    <w:rsid w:val="00C66141"/>
    <w:rsid w:val="00CB6E5D"/>
    <w:rsid w:val="00CC045F"/>
    <w:rsid w:val="00D4559D"/>
    <w:rsid w:val="00D723F9"/>
    <w:rsid w:val="00D8091D"/>
    <w:rsid w:val="00D91789"/>
    <w:rsid w:val="00E7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97A15D-5413-4FF5-8052-08B789DB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723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2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723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2024-11-29T08:53:00Z</cp:lastPrinted>
  <dcterms:created xsi:type="dcterms:W3CDTF">2024-11-29T08:54:00Z</dcterms:created>
  <dcterms:modified xsi:type="dcterms:W3CDTF">2024-12-06T08:46:00Z</dcterms:modified>
</cp:coreProperties>
</file>