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459E0" w14:textId="15C44300" w:rsidR="00337669" w:rsidRPr="00BD4972" w:rsidRDefault="00337669" w:rsidP="00337669">
      <w:pPr>
        <w:jc w:val="center"/>
        <w:rPr>
          <w:sz w:val="28"/>
          <w:szCs w:val="28"/>
        </w:rPr>
      </w:pPr>
      <w:r w:rsidRPr="00BD4972">
        <w:rPr>
          <w:rFonts w:hint="eastAsia"/>
          <w:sz w:val="28"/>
          <w:szCs w:val="28"/>
        </w:rPr>
        <w:t>新北市</w:t>
      </w:r>
      <w:r w:rsidRPr="000E6A24">
        <w:rPr>
          <w:rFonts w:hint="eastAsia"/>
          <w:color w:val="FF0000"/>
          <w:sz w:val="28"/>
          <w:szCs w:val="28"/>
        </w:rPr>
        <w:t>1</w:t>
      </w:r>
      <w:r w:rsidR="00503394" w:rsidRPr="000E6A24">
        <w:rPr>
          <w:rFonts w:hint="eastAsia"/>
          <w:color w:val="FF0000"/>
          <w:sz w:val="28"/>
          <w:szCs w:val="28"/>
        </w:rPr>
        <w:t>1</w:t>
      </w:r>
      <w:r w:rsidR="00910ECC">
        <w:rPr>
          <w:color w:val="FF0000"/>
          <w:sz w:val="28"/>
          <w:szCs w:val="28"/>
        </w:rPr>
        <w:t>3</w:t>
      </w:r>
      <w:r w:rsidRPr="00BD4972">
        <w:rPr>
          <w:rFonts w:hint="eastAsia"/>
          <w:sz w:val="28"/>
          <w:szCs w:val="28"/>
        </w:rPr>
        <w:t>學年度第</w:t>
      </w:r>
      <w:r w:rsidR="00910ECC">
        <w:rPr>
          <w:color w:val="FF0000"/>
          <w:sz w:val="28"/>
          <w:szCs w:val="28"/>
        </w:rPr>
        <w:t>1</w:t>
      </w:r>
      <w:r w:rsidRPr="00BD4972">
        <w:rPr>
          <w:rFonts w:hint="eastAsia"/>
          <w:sz w:val="28"/>
          <w:szCs w:val="28"/>
        </w:rPr>
        <w:t>學期特殊教育課程計畫撰寫及上傳相關規定</w:t>
      </w:r>
    </w:p>
    <w:tbl>
      <w:tblPr>
        <w:tblStyle w:val="a3"/>
        <w:tblW w:w="15304" w:type="dxa"/>
        <w:jc w:val="center"/>
        <w:tblLook w:val="04A0" w:firstRow="1" w:lastRow="0" w:firstColumn="1" w:lastColumn="0" w:noHBand="0" w:noVBand="1"/>
      </w:tblPr>
      <w:tblGrid>
        <w:gridCol w:w="2405"/>
        <w:gridCol w:w="8363"/>
        <w:gridCol w:w="4536"/>
      </w:tblGrid>
      <w:tr w:rsidR="00DC0AC0" w14:paraId="66B3A2E2" w14:textId="77777777" w:rsidTr="00085FE8">
        <w:trPr>
          <w:jc w:val="center"/>
        </w:trPr>
        <w:tc>
          <w:tcPr>
            <w:tcW w:w="2405" w:type="dxa"/>
            <w:shd w:val="clear" w:color="auto" w:fill="FFF2CC" w:themeFill="accent4" w:themeFillTint="33"/>
          </w:tcPr>
          <w:p w14:paraId="42B8CB61" w14:textId="77777777" w:rsidR="00DC0AC0" w:rsidRDefault="008C301A" w:rsidP="008C301A">
            <w:pPr>
              <w:jc w:val="center"/>
            </w:pPr>
            <w:r>
              <w:rPr>
                <w:rFonts w:hint="eastAsia"/>
              </w:rPr>
              <w:t>特殊教育</w:t>
            </w:r>
            <w:proofErr w:type="gramStart"/>
            <w:r>
              <w:rPr>
                <w:rFonts w:hint="eastAsia"/>
              </w:rPr>
              <w:t>類班型</w:t>
            </w:r>
            <w:proofErr w:type="gramEnd"/>
          </w:p>
        </w:tc>
        <w:tc>
          <w:tcPr>
            <w:tcW w:w="8363" w:type="dxa"/>
            <w:shd w:val="clear" w:color="auto" w:fill="FFF2CC" w:themeFill="accent4" w:themeFillTint="33"/>
          </w:tcPr>
          <w:p w14:paraId="465F1C62" w14:textId="77777777" w:rsidR="00DC0AC0" w:rsidRDefault="00DC0AC0" w:rsidP="008C301A">
            <w:pPr>
              <w:jc w:val="center"/>
            </w:pPr>
            <w:r>
              <w:rPr>
                <w:rFonts w:hint="eastAsia"/>
              </w:rPr>
              <w:t>課程計畫</w:t>
            </w:r>
            <w:r w:rsidRPr="008C3D5D">
              <w:rPr>
                <w:rFonts w:hint="eastAsia"/>
                <w:color w:val="0000FF"/>
              </w:rPr>
              <w:t>撰寫</w:t>
            </w:r>
            <w:r>
              <w:rPr>
                <w:rFonts w:hint="eastAsia"/>
              </w:rPr>
              <w:t>說明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14:paraId="49D0B4C4" w14:textId="77777777" w:rsidR="00DC0AC0" w:rsidRDefault="00DC0AC0" w:rsidP="008C301A">
            <w:pPr>
              <w:jc w:val="center"/>
            </w:pPr>
            <w:r>
              <w:rPr>
                <w:rFonts w:hint="eastAsia"/>
              </w:rPr>
              <w:t>課程計畫</w:t>
            </w:r>
            <w:r w:rsidRPr="008C3D5D">
              <w:rPr>
                <w:rFonts w:hint="eastAsia"/>
                <w:color w:val="0000FF"/>
              </w:rPr>
              <w:t>上傳</w:t>
            </w:r>
            <w:r>
              <w:rPr>
                <w:rFonts w:hint="eastAsia"/>
              </w:rPr>
              <w:t>說明</w:t>
            </w:r>
          </w:p>
        </w:tc>
      </w:tr>
      <w:tr w:rsidR="00DC0AC0" w14:paraId="709ACEE3" w14:textId="77777777" w:rsidTr="00085FE8">
        <w:trPr>
          <w:jc w:val="center"/>
        </w:trPr>
        <w:tc>
          <w:tcPr>
            <w:tcW w:w="2405" w:type="dxa"/>
          </w:tcPr>
          <w:p w14:paraId="147CB695" w14:textId="77777777" w:rsidR="00DC0AC0" w:rsidRDefault="00DC0AC0" w:rsidP="008C301A">
            <w:pPr>
              <w:jc w:val="center"/>
            </w:pPr>
            <w:r>
              <w:rPr>
                <w:rFonts w:hint="eastAsia"/>
              </w:rPr>
              <w:t>集中式特教班</w:t>
            </w:r>
          </w:p>
        </w:tc>
        <w:tc>
          <w:tcPr>
            <w:tcW w:w="8363" w:type="dxa"/>
          </w:tcPr>
          <w:p w14:paraId="0F753CFC" w14:textId="77777777" w:rsidR="00DC0AC0" w:rsidRDefault="008C301A" w:rsidP="008C301A">
            <w:pPr>
              <w:pStyle w:val="a4"/>
              <w:numPr>
                <w:ilvl w:val="0"/>
                <w:numId w:val="5"/>
              </w:numPr>
              <w:ind w:leftChars="0"/>
            </w:pPr>
            <w:proofErr w:type="gramStart"/>
            <w:r w:rsidRPr="005847B9">
              <w:rPr>
                <w:rFonts w:hint="eastAsia"/>
              </w:rPr>
              <w:t>部定課程</w:t>
            </w:r>
            <w:proofErr w:type="gramEnd"/>
            <w:r w:rsidRPr="005847B9">
              <w:rPr>
                <w:rFonts w:hint="eastAsia"/>
              </w:rPr>
              <w:t>及校訂課程（含特殊需求</w:t>
            </w:r>
            <w:r w:rsidR="00A761D5">
              <w:rPr>
                <w:rFonts w:hint="eastAsia"/>
              </w:rPr>
              <w:t>領域</w:t>
            </w:r>
            <w:r w:rsidRPr="005847B9">
              <w:rPr>
                <w:rFonts w:hint="eastAsia"/>
              </w:rPr>
              <w:t>）均撰寫於集中式特</w:t>
            </w:r>
            <w:proofErr w:type="gramStart"/>
            <w:r w:rsidRPr="005847B9">
              <w:rPr>
                <w:rFonts w:hint="eastAsia"/>
              </w:rPr>
              <w:t>教班總課</w:t>
            </w:r>
            <w:proofErr w:type="gramEnd"/>
            <w:r w:rsidRPr="005847B9">
              <w:rPr>
                <w:rFonts w:hint="eastAsia"/>
              </w:rPr>
              <w:t>程計畫。</w:t>
            </w:r>
          </w:p>
          <w:p w14:paraId="1FB154A2" w14:textId="77777777" w:rsidR="008C301A" w:rsidRDefault="007708B0" w:rsidP="00793303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前述</w:t>
            </w:r>
            <w:r w:rsidR="008C301A" w:rsidRPr="00037105">
              <w:rPr>
                <w:rFonts w:hint="eastAsia"/>
              </w:rPr>
              <w:t>課程計畫撰寫格式</w:t>
            </w:r>
            <w:r w:rsidR="008C301A" w:rsidRPr="00566D4C">
              <w:rPr>
                <w:rFonts w:ascii="Times New Roman" w:hAnsi="Times New Roman" w:cs="Times New Roman"/>
                <w:color w:val="000000" w:themeColor="text1"/>
              </w:rPr>
              <w:t>如</w:t>
            </w:r>
            <w:r w:rsidR="00793303">
              <w:rPr>
                <w:rFonts w:ascii="Times New Roman" w:hAnsi="Times New Roman" w:cs="Times New Roman" w:hint="eastAsia"/>
                <w:color w:val="000000" w:themeColor="text1"/>
              </w:rPr>
              <w:t>公文</w:t>
            </w:r>
            <w:r w:rsidR="008C301A" w:rsidRPr="00566D4C">
              <w:rPr>
                <w:rFonts w:ascii="Times New Roman" w:hAnsi="Times New Roman" w:cs="Times New Roman"/>
                <w:color w:val="000000" w:themeColor="text1"/>
              </w:rPr>
              <w:t>附件</w:t>
            </w:r>
            <w:r w:rsidR="008C301A" w:rsidRPr="001C725A"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4536" w:type="dxa"/>
          </w:tcPr>
          <w:p w14:paraId="71089075" w14:textId="77777777" w:rsidR="00DC0AC0" w:rsidRDefault="008C301A" w:rsidP="008C301A">
            <w:r w:rsidRPr="00EB3BCA">
              <w:rPr>
                <w:rFonts w:ascii="Times New Roman" w:hAnsi="Times New Roman" w:cs="Times New Roman"/>
                <w:color w:val="000000" w:themeColor="text1"/>
              </w:rPr>
              <w:t>不論</w:t>
            </w:r>
            <w:proofErr w:type="gramStart"/>
            <w:r w:rsidRPr="00EB3BCA">
              <w:rPr>
                <w:rFonts w:ascii="Times New Roman" w:hAnsi="Times New Roman" w:cs="Times New Roman"/>
                <w:color w:val="000000" w:themeColor="text1"/>
              </w:rPr>
              <w:t>班級數統整</w:t>
            </w:r>
            <w:proofErr w:type="gramEnd"/>
            <w:r w:rsidRPr="00EB3BCA">
              <w:rPr>
                <w:rFonts w:ascii="Times New Roman" w:hAnsi="Times New Roman" w:cs="Times New Roman"/>
                <w:color w:val="000000" w:themeColor="text1"/>
              </w:rPr>
              <w:t>上傳一份</w:t>
            </w:r>
          </w:p>
        </w:tc>
      </w:tr>
      <w:tr w:rsidR="00DC0AC0" w14:paraId="0FEAB40A" w14:textId="77777777" w:rsidTr="00085FE8">
        <w:trPr>
          <w:jc w:val="center"/>
        </w:trPr>
        <w:tc>
          <w:tcPr>
            <w:tcW w:w="2405" w:type="dxa"/>
          </w:tcPr>
          <w:p w14:paraId="7DFFDA5D" w14:textId="77777777" w:rsidR="00DC0AC0" w:rsidRDefault="00DC0AC0" w:rsidP="008C301A">
            <w:pPr>
              <w:jc w:val="center"/>
            </w:pPr>
            <w:r>
              <w:rPr>
                <w:rFonts w:hint="eastAsia"/>
              </w:rPr>
              <w:t>分散式資源班</w:t>
            </w:r>
          </w:p>
          <w:p w14:paraId="5B692462" w14:textId="77777777" w:rsidR="008C301A" w:rsidRDefault="008C301A" w:rsidP="008C301A">
            <w:pPr>
              <w:jc w:val="center"/>
            </w:pPr>
            <w:proofErr w:type="gramStart"/>
            <w:r w:rsidRPr="00037105">
              <w:rPr>
                <w:rFonts w:hint="eastAsia"/>
              </w:rPr>
              <w:t>（</w:t>
            </w:r>
            <w:proofErr w:type="gramEnd"/>
            <w:r w:rsidRPr="00037105">
              <w:rPr>
                <w:rFonts w:hint="eastAsia"/>
              </w:rPr>
              <w:t>含身心障礙類及</w:t>
            </w:r>
          </w:p>
          <w:p w14:paraId="6BA5B484" w14:textId="77777777" w:rsidR="008C301A" w:rsidRDefault="008C301A" w:rsidP="008C301A">
            <w:pPr>
              <w:jc w:val="center"/>
            </w:pPr>
            <w:r w:rsidRPr="00037105">
              <w:rPr>
                <w:rFonts w:hint="eastAsia"/>
              </w:rPr>
              <w:t>資賦優異類</w:t>
            </w:r>
            <w:proofErr w:type="gramStart"/>
            <w:r w:rsidRPr="00037105">
              <w:rPr>
                <w:rFonts w:hint="eastAsia"/>
              </w:rPr>
              <w:t>）</w:t>
            </w:r>
            <w:proofErr w:type="gramEnd"/>
          </w:p>
        </w:tc>
        <w:tc>
          <w:tcPr>
            <w:tcW w:w="8363" w:type="dxa"/>
          </w:tcPr>
          <w:p w14:paraId="4F0B21E4" w14:textId="77777777" w:rsidR="0087141C" w:rsidRPr="00C1199F" w:rsidRDefault="0087141C" w:rsidP="00882D7A">
            <w:pPr>
              <w:pStyle w:val="a4"/>
              <w:numPr>
                <w:ilvl w:val="0"/>
                <w:numId w:val="9"/>
              </w:numPr>
              <w:ind w:leftChars="0"/>
              <w:jc w:val="both"/>
              <w:rPr>
                <w:color w:val="000000" w:themeColor="text1"/>
              </w:rPr>
            </w:pPr>
            <w:r w:rsidRPr="00C1199F">
              <w:rPr>
                <w:color w:val="000000" w:themeColor="text1"/>
              </w:rPr>
              <w:t>直接</w:t>
            </w:r>
            <w:r w:rsidR="00861135" w:rsidRPr="00C1199F">
              <w:rPr>
                <w:rFonts w:hint="eastAsia"/>
                <w:color w:val="000000" w:themeColor="text1"/>
              </w:rPr>
              <w:t>教學</w:t>
            </w:r>
            <w:proofErr w:type="gramStart"/>
            <w:r w:rsidR="00861135" w:rsidRPr="00C1199F">
              <w:rPr>
                <w:rFonts w:hint="eastAsia"/>
                <w:color w:val="000000" w:themeColor="text1"/>
              </w:rPr>
              <w:t>之</w:t>
            </w:r>
            <w:r w:rsidR="00182AB7" w:rsidRPr="00C1199F">
              <w:rPr>
                <w:rFonts w:hint="eastAsia"/>
                <w:color w:val="000000" w:themeColor="text1"/>
              </w:rPr>
              <w:t>部定</w:t>
            </w:r>
            <w:r w:rsidR="00861135" w:rsidRPr="00C1199F">
              <w:rPr>
                <w:rFonts w:hint="eastAsia"/>
                <w:color w:val="000000" w:themeColor="text1"/>
              </w:rPr>
              <w:t>學習</w:t>
            </w:r>
            <w:proofErr w:type="gramEnd"/>
            <w:r w:rsidR="00861135" w:rsidRPr="00C1199F">
              <w:rPr>
                <w:rFonts w:hint="eastAsia"/>
                <w:color w:val="000000" w:themeColor="text1"/>
              </w:rPr>
              <w:t>領域</w:t>
            </w:r>
            <w:r w:rsidR="00861135" w:rsidRPr="00C1199F">
              <w:rPr>
                <w:rFonts w:hint="eastAsia"/>
                <w:color w:val="000000" w:themeColor="text1"/>
              </w:rPr>
              <w:t>/</w:t>
            </w:r>
            <w:r w:rsidR="00861135" w:rsidRPr="00C1199F">
              <w:rPr>
                <w:rFonts w:hint="eastAsia"/>
                <w:color w:val="000000" w:themeColor="text1"/>
              </w:rPr>
              <w:t>科目須</w:t>
            </w:r>
            <w:r w:rsidRPr="00C1199F">
              <w:rPr>
                <w:color w:val="000000" w:themeColor="text1"/>
              </w:rPr>
              <w:t>有</w:t>
            </w:r>
            <w:r w:rsidR="00182AB7" w:rsidRPr="00C1199F">
              <w:rPr>
                <w:rFonts w:hint="eastAsia"/>
                <w:color w:val="000000" w:themeColor="text1"/>
              </w:rPr>
              <w:t>該</w:t>
            </w:r>
            <w:r w:rsidR="00861135" w:rsidRPr="00C1199F">
              <w:rPr>
                <w:rFonts w:hint="eastAsia"/>
                <w:color w:val="000000" w:themeColor="text1"/>
              </w:rPr>
              <w:t>領域</w:t>
            </w:r>
            <w:r w:rsidRPr="00C1199F">
              <w:rPr>
                <w:color w:val="000000" w:themeColor="text1"/>
              </w:rPr>
              <w:t>課程計畫，</w:t>
            </w:r>
            <w:r w:rsidRPr="00C1199F">
              <w:rPr>
                <w:rFonts w:hint="eastAsia"/>
                <w:color w:val="000000" w:themeColor="text1"/>
              </w:rPr>
              <w:t>撰寫說明如下</w:t>
            </w:r>
            <w:r w:rsidRPr="00C1199F">
              <w:rPr>
                <w:color w:val="000000" w:themeColor="text1"/>
              </w:rPr>
              <w:t>：</w:t>
            </w:r>
          </w:p>
          <w:p w14:paraId="791FFE11" w14:textId="77777777" w:rsidR="00407EB6" w:rsidRDefault="0087141C" w:rsidP="00182AB7">
            <w:pPr>
              <w:widowControl/>
              <w:shd w:val="clear" w:color="auto" w:fill="FFFFFF"/>
              <w:spacing w:line="300" w:lineRule="atLeast"/>
              <w:ind w:leftChars="157" w:left="629" w:hangingChars="105" w:hanging="252"/>
              <w:rPr>
                <w:color w:val="000000" w:themeColor="text1"/>
              </w:rPr>
            </w:pPr>
            <w:r w:rsidRPr="00C1199F">
              <w:rPr>
                <w:color w:val="000000" w:themeColor="text1"/>
              </w:rPr>
              <w:t>(1)</w:t>
            </w:r>
            <w:r w:rsidR="00182AB7" w:rsidRPr="00C1199F">
              <w:rPr>
                <w:rFonts w:hint="eastAsia"/>
                <w:color w:val="000000" w:themeColor="text1"/>
              </w:rPr>
              <w:t>課程規劃</w:t>
            </w:r>
            <w:r w:rsidR="00204613">
              <w:rPr>
                <w:rFonts w:hint="eastAsia"/>
                <w:color w:val="000000" w:themeColor="text1"/>
              </w:rPr>
              <w:t>之單元數或</w:t>
            </w:r>
            <w:proofErr w:type="gramStart"/>
            <w:r w:rsidR="00475ADC" w:rsidRPr="00C1199F">
              <w:rPr>
                <w:rFonts w:hint="eastAsia"/>
                <w:color w:val="000000" w:themeColor="text1"/>
              </w:rPr>
              <w:t>文本數</w:t>
            </w:r>
            <w:r w:rsidR="00182AB7" w:rsidRPr="00C1199F">
              <w:rPr>
                <w:color w:val="000000" w:themeColor="text1"/>
              </w:rPr>
              <w:t>與</w:t>
            </w:r>
            <w:proofErr w:type="gramEnd"/>
            <w:r w:rsidR="00182AB7" w:rsidRPr="00C1199F">
              <w:rPr>
                <w:color w:val="000000" w:themeColor="text1"/>
              </w:rPr>
              <w:t>普通班相同</w:t>
            </w:r>
            <w:r w:rsidR="00182AB7" w:rsidRPr="00C1199F">
              <w:rPr>
                <w:rFonts w:hint="eastAsia"/>
                <w:color w:val="000000" w:themeColor="text1"/>
              </w:rPr>
              <w:t>，得</w:t>
            </w:r>
            <w:r w:rsidR="00182AB7" w:rsidRPr="00C1199F">
              <w:rPr>
                <w:color w:val="000000" w:themeColor="text1"/>
              </w:rPr>
              <w:t>採學校</w:t>
            </w:r>
            <w:r w:rsidR="00407EB6">
              <w:rPr>
                <w:rFonts w:hint="eastAsia"/>
                <w:color w:val="000000" w:themeColor="text1"/>
              </w:rPr>
              <w:t>領域</w:t>
            </w:r>
            <w:r w:rsidR="00182AB7" w:rsidRPr="00C1199F">
              <w:rPr>
                <w:color w:val="000000" w:themeColor="text1"/>
              </w:rPr>
              <w:t>課程計畫，</w:t>
            </w:r>
            <w:r w:rsidR="00182AB7" w:rsidRPr="00C1199F">
              <w:rPr>
                <w:rFonts w:hint="eastAsia"/>
                <w:color w:val="000000" w:themeColor="text1"/>
              </w:rPr>
              <w:t>但</w:t>
            </w:r>
            <w:r w:rsidR="00182AB7" w:rsidRPr="00EB3BCA">
              <w:rPr>
                <w:color w:val="FF0000"/>
              </w:rPr>
              <w:t>須於計畫中說明調整</w:t>
            </w:r>
            <w:r w:rsidR="00407EB6" w:rsidRPr="00EB3BCA">
              <w:rPr>
                <w:rFonts w:hint="eastAsia"/>
                <w:color w:val="FF0000"/>
              </w:rPr>
              <w:t>、</w:t>
            </w:r>
            <w:r w:rsidR="00475ADC" w:rsidRPr="00EB3BCA">
              <w:rPr>
                <w:rFonts w:hint="eastAsia"/>
                <w:color w:val="FF0000"/>
              </w:rPr>
              <w:t>重新設計</w:t>
            </w:r>
            <w:r w:rsidR="00182AB7" w:rsidRPr="00EB3BCA">
              <w:rPr>
                <w:color w:val="FF0000"/>
              </w:rPr>
              <w:t>之</w:t>
            </w:r>
            <w:r w:rsidR="00475ADC" w:rsidRPr="00EB3BCA">
              <w:rPr>
                <w:rFonts w:hint="eastAsia"/>
                <w:color w:val="FF0000"/>
              </w:rPr>
              <w:t>教學活動</w:t>
            </w:r>
            <w:r w:rsidR="00407EB6" w:rsidRPr="00EB3BCA">
              <w:rPr>
                <w:rFonts w:hint="eastAsia"/>
                <w:color w:val="FF0000"/>
              </w:rPr>
              <w:t>或</w:t>
            </w:r>
            <w:r w:rsidR="00475ADC" w:rsidRPr="00EB3BCA">
              <w:rPr>
                <w:rFonts w:hint="eastAsia"/>
                <w:color w:val="FF0000"/>
              </w:rPr>
              <w:t>評量方式</w:t>
            </w:r>
            <w:r w:rsidR="00182AB7" w:rsidRPr="00EB3BCA">
              <w:rPr>
                <w:color w:val="FF0000"/>
              </w:rPr>
              <w:t>調整</w:t>
            </w:r>
            <w:r w:rsidR="00475ADC" w:rsidRPr="00EB3BCA">
              <w:rPr>
                <w:rFonts w:hint="eastAsia"/>
                <w:color w:val="FF0000"/>
              </w:rPr>
              <w:t>之項目</w:t>
            </w:r>
            <w:r w:rsidR="00182AB7" w:rsidRPr="00EB3BCA">
              <w:rPr>
                <w:color w:val="FF0000"/>
              </w:rPr>
              <w:t>等，並以顏色</w:t>
            </w:r>
            <w:r w:rsidR="000B1124" w:rsidRPr="00EB3BCA">
              <w:rPr>
                <w:rFonts w:hint="eastAsia"/>
                <w:color w:val="FF0000"/>
              </w:rPr>
              <w:t>註記</w:t>
            </w:r>
            <w:r w:rsidR="00182AB7" w:rsidRPr="00EB3BCA">
              <w:rPr>
                <w:color w:val="FF0000"/>
              </w:rPr>
              <w:t>或</w:t>
            </w:r>
            <w:r w:rsidR="000B1124" w:rsidRPr="00EB3BCA">
              <w:rPr>
                <w:rFonts w:hint="eastAsia"/>
                <w:color w:val="FF0000"/>
              </w:rPr>
              <w:t>以</w:t>
            </w:r>
            <w:r w:rsidR="00182AB7" w:rsidRPr="00EB3BCA">
              <w:rPr>
                <w:color w:val="FF0000"/>
              </w:rPr>
              <w:t>增加欄位</w:t>
            </w:r>
            <w:r w:rsidR="000B1124" w:rsidRPr="00EB3BCA">
              <w:rPr>
                <w:rFonts w:hint="eastAsia"/>
                <w:color w:val="FF0000"/>
              </w:rPr>
              <w:t>方式說明</w:t>
            </w:r>
            <w:r w:rsidR="00182AB7" w:rsidRPr="00EB3BCA">
              <w:rPr>
                <w:color w:val="FF0000"/>
              </w:rPr>
              <w:t>調整作法。</w:t>
            </w:r>
          </w:p>
          <w:p w14:paraId="5B62D500" w14:textId="77777777" w:rsidR="00182AB7" w:rsidRPr="00C1199F" w:rsidRDefault="00C1199F" w:rsidP="00407EB6">
            <w:pPr>
              <w:widowControl/>
              <w:shd w:val="clear" w:color="auto" w:fill="FFFFFF"/>
              <w:spacing w:line="240" w:lineRule="exact"/>
              <w:ind w:leftChars="262" w:left="727" w:hangingChars="49" w:hanging="98"/>
              <w:rPr>
                <w:rFonts w:ascii="Arial" w:eastAsia="新細明體" w:hAnsi="Arial" w:cs="Arial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407EB6">
              <w:rPr>
                <w:rFonts w:hint="eastAsia"/>
                <w:color w:val="808080" w:themeColor="background1" w:themeShade="80"/>
                <w:sz w:val="20"/>
                <w:szCs w:val="20"/>
              </w:rPr>
              <w:t>（</w:t>
            </w:r>
            <w:proofErr w:type="gramEnd"/>
            <w:r w:rsidRPr="00407EB6">
              <w:rPr>
                <w:rFonts w:hint="eastAsia"/>
                <w:color w:val="808080" w:themeColor="background1" w:themeShade="80"/>
                <w:sz w:val="20"/>
                <w:szCs w:val="20"/>
              </w:rPr>
              <w:t>如：選擇基礎或重要概念教學、增</w:t>
            </w:r>
            <w:r w:rsidRPr="00407EB6">
              <w:rPr>
                <w:rFonts w:hint="eastAsia"/>
                <w:color w:val="808080" w:themeColor="background1" w:themeShade="80"/>
                <w:sz w:val="20"/>
                <w:szCs w:val="20"/>
              </w:rPr>
              <w:t>/</w:t>
            </w:r>
            <w:proofErr w:type="gramStart"/>
            <w:r w:rsidRPr="00407EB6">
              <w:rPr>
                <w:rFonts w:hint="eastAsia"/>
                <w:color w:val="808080" w:themeColor="background1" w:themeShade="80"/>
                <w:sz w:val="20"/>
                <w:szCs w:val="20"/>
              </w:rPr>
              <w:t>刪</w:t>
            </w:r>
            <w:proofErr w:type="gramEnd"/>
            <w:r w:rsidRPr="00407EB6">
              <w:rPr>
                <w:rFonts w:hint="eastAsia"/>
                <w:color w:val="808080" w:themeColor="background1" w:themeShade="80"/>
                <w:sz w:val="20"/>
                <w:szCs w:val="20"/>
              </w:rPr>
              <w:t>複雜或變化題型；改變提問內容、增加具體物操作時間、改變教學法等學習歷程調整；改</w:t>
            </w:r>
            <w:proofErr w:type="gramStart"/>
            <w:r w:rsidRPr="00407EB6">
              <w:rPr>
                <w:rFonts w:hint="eastAsia"/>
                <w:color w:val="808080" w:themeColor="background1" w:themeShade="80"/>
                <w:sz w:val="20"/>
                <w:szCs w:val="20"/>
              </w:rPr>
              <w:t>採</w:t>
            </w:r>
            <w:proofErr w:type="gramEnd"/>
            <w:r w:rsidRPr="00407EB6">
              <w:rPr>
                <w:rFonts w:hint="eastAsia"/>
                <w:color w:val="808080" w:themeColor="background1" w:themeShade="80"/>
                <w:sz w:val="20"/>
                <w:szCs w:val="20"/>
              </w:rPr>
              <w:t>實作評量、動態評量、檔案評量等多元評量以及題目呈現、作答反應、評量時間、評量環境等評量方式調整之作法）</w:t>
            </w:r>
          </w:p>
          <w:p w14:paraId="79924088" w14:textId="77777777" w:rsidR="0087141C" w:rsidRPr="00C1199F" w:rsidRDefault="0087141C" w:rsidP="00407EB6">
            <w:pPr>
              <w:spacing w:line="240" w:lineRule="atLeast"/>
              <w:ind w:leftChars="157" w:left="643" w:hangingChars="111" w:hanging="266"/>
              <w:jc w:val="both"/>
              <w:rPr>
                <w:color w:val="000000" w:themeColor="text1"/>
              </w:rPr>
            </w:pPr>
            <w:r w:rsidRPr="00C1199F">
              <w:rPr>
                <w:rFonts w:hint="eastAsia"/>
                <w:color w:val="000000" w:themeColor="text1"/>
              </w:rPr>
              <w:t>(</w:t>
            </w:r>
            <w:r w:rsidRPr="00C1199F">
              <w:rPr>
                <w:color w:val="000000" w:themeColor="text1"/>
              </w:rPr>
              <w:t>2)</w:t>
            </w:r>
            <w:r w:rsidR="00182AB7" w:rsidRPr="00C1199F">
              <w:rPr>
                <w:rFonts w:hint="eastAsia"/>
                <w:color w:val="000000" w:themeColor="text1"/>
              </w:rPr>
              <w:t>課程規劃</w:t>
            </w:r>
            <w:r w:rsidR="00A3369B" w:rsidRPr="00C1199F">
              <w:rPr>
                <w:rFonts w:hint="eastAsia"/>
                <w:color w:val="000000" w:themeColor="text1"/>
              </w:rPr>
              <w:t>增</w:t>
            </w:r>
            <w:r w:rsidR="00A3369B" w:rsidRPr="00C1199F">
              <w:rPr>
                <w:rFonts w:hint="eastAsia"/>
                <w:color w:val="000000" w:themeColor="text1"/>
              </w:rPr>
              <w:t>/</w:t>
            </w:r>
            <w:r w:rsidR="00882D7A" w:rsidRPr="00C1199F">
              <w:rPr>
                <w:rFonts w:hint="eastAsia"/>
                <w:color w:val="000000" w:themeColor="text1"/>
              </w:rPr>
              <w:t>刪減普通班教科書之單元數或</w:t>
            </w:r>
            <w:proofErr w:type="gramStart"/>
            <w:r w:rsidR="00A3369B" w:rsidRPr="00C1199F">
              <w:rPr>
                <w:rFonts w:hint="eastAsia"/>
                <w:color w:val="000000" w:themeColor="text1"/>
              </w:rPr>
              <w:t>文本數</w:t>
            </w:r>
            <w:proofErr w:type="gramEnd"/>
            <w:r w:rsidR="00882D7A" w:rsidRPr="00C1199F">
              <w:rPr>
                <w:rFonts w:hint="eastAsia"/>
                <w:color w:val="000000" w:themeColor="text1"/>
              </w:rPr>
              <w:t>、擇取重點</w:t>
            </w:r>
            <w:r w:rsidR="00452CD1" w:rsidRPr="00C1199F">
              <w:rPr>
                <w:rFonts w:hint="eastAsia"/>
                <w:color w:val="000000" w:themeColor="text1"/>
              </w:rPr>
              <w:t>重整</w:t>
            </w:r>
            <w:r w:rsidR="00882D7A" w:rsidRPr="00C1199F">
              <w:rPr>
                <w:color w:val="000000" w:themeColor="text1"/>
              </w:rPr>
              <w:t>單元</w:t>
            </w:r>
            <w:r w:rsidR="00882D7A" w:rsidRPr="00C1199F">
              <w:rPr>
                <w:rFonts w:hint="eastAsia"/>
                <w:color w:val="000000" w:themeColor="text1"/>
              </w:rPr>
              <w:t>內容</w:t>
            </w:r>
            <w:r w:rsidR="00452CD1" w:rsidRPr="00C1199F">
              <w:rPr>
                <w:color w:val="000000" w:themeColor="text1"/>
              </w:rPr>
              <w:t>、另選文本</w:t>
            </w:r>
            <w:r w:rsidR="00452CD1" w:rsidRPr="00C1199F">
              <w:rPr>
                <w:rFonts w:hint="eastAsia"/>
                <w:color w:val="000000" w:themeColor="text1"/>
              </w:rPr>
              <w:t>或</w:t>
            </w:r>
            <w:r w:rsidR="00A3369B" w:rsidRPr="00C1199F">
              <w:rPr>
                <w:rFonts w:hint="eastAsia"/>
                <w:color w:val="000000" w:themeColor="text1"/>
              </w:rPr>
              <w:t>調整</w:t>
            </w:r>
            <w:r w:rsidRPr="00C1199F">
              <w:rPr>
                <w:color w:val="000000" w:themeColor="text1"/>
              </w:rPr>
              <w:t>為實用性</w:t>
            </w:r>
            <w:r w:rsidR="00452CD1" w:rsidRPr="00C1199F">
              <w:rPr>
                <w:rFonts w:hint="eastAsia"/>
                <w:color w:val="000000" w:themeColor="text1"/>
              </w:rPr>
              <w:t>/</w:t>
            </w:r>
            <w:r w:rsidRPr="00C1199F">
              <w:rPr>
                <w:color w:val="000000" w:themeColor="text1"/>
              </w:rPr>
              <w:t>生活性</w:t>
            </w:r>
            <w:r w:rsidRPr="00C1199F">
              <w:rPr>
                <w:rFonts w:hint="eastAsia"/>
                <w:color w:val="000000" w:themeColor="text1"/>
              </w:rPr>
              <w:t>之</w:t>
            </w:r>
            <w:r w:rsidRPr="00C1199F">
              <w:rPr>
                <w:color w:val="000000" w:themeColor="text1"/>
              </w:rPr>
              <w:t>內容等</w:t>
            </w:r>
            <w:r w:rsidRPr="00C1199F">
              <w:rPr>
                <w:rFonts w:hint="eastAsia"/>
                <w:color w:val="000000" w:themeColor="text1"/>
              </w:rPr>
              <w:t>，</w:t>
            </w:r>
            <w:r w:rsidR="00452CD1" w:rsidRPr="005A7BC8">
              <w:rPr>
                <w:rFonts w:hint="eastAsia"/>
                <w:color w:val="FF0000"/>
              </w:rPr>
              <w:t>依規劃內容</w:t>
            </w:r>
            <w:r w:rsidRPr="005A7BC8">
              <w:rPr>
                <w:rFonts w:hint="eastAsia"/>
                <w:color w:val="FF0000"/>
              </w:rPr>
              <w:t>撰寫</w:t>
            </w:r>
            <w:r w:rsidR="00452CD1" w:rsidRPr="005A7BC8">
              <w:rPr>
                <w:rFonts w:hint="eastAsia"/>
                <w:color w:val="FF0000"/>
              </w:rPr>
              <w:t>領域</w:t>
            </w:r>
            <w:r w:rsidRPr="005A7BC8">
              <w:rPr>
                <w:rFonts w:hint="eastAsia"/>
                <w:color w:val="FF0000"/>
              </w:rPr>
              <w:t>課程計畫</w:t>
            </w:r>
            <w:r w:rsidRPr="00C1199F">
              <w:rPr>
                <w:rFonts w:hint="eastAsia"/>
                <w:color w:val="000000" w:themeColor="text1"/>
              </w:rPr>
              <w:t>。</w:t>
            </w:r>
          </w:p>
          <w:p w14:paraId="7AC291F2" w14:textId="77777777" w:rsidR="008C301A" w:rsidRPr="00C1199F" w:rsidRDefault="008C301A" w:rsidP="00241FF6">
            <w:pPr>
              <w:pStyle w:val="a4"/>
              <w:numPr>
                <w:ilvl w:val="0"/>
                <w:numId w:val="9"/>
              </w:numPr>
              <w:ind w:leftChars="0"/>
              <w:jc w:val="both"/>
              <w:rPr>
                <w:color w:val="000000" w:themeColor="text1"/>
              </w:rPr>
            </w:pPr>
            <w:r w:rsidRPr="00260BBE">
              <w:rPr>
                <w:rFonts w:hint="eastAsia"/>
                <w:color w:val="FF0000"/>
              </w:rPr>
              <w:t>開設特殊需求領域課程，須撰寫該領域</w:t>
            </w:r>
            <w:r w:rsidR="006C36C0" w:rsidRPr="00260BBE">
              <w:rPr>
                <w:rFonts w:hint="eastAsia"/>
                <w:color w:val="FF0000"/>
              </w:rPr>
              <w:t>/</w:t>
            </w:r>
            <w:r w:rsidRPr="00260BBE">
              <w:rPr>
                <w:rFonts w:hint="eastAsia"/>
                <w:color w:val="FF0000"/>
              </w:rPr>
              <w:t>科目課程計畫</w:t>
            </w:r>
            <w:r w:rsidRPr="00C1199F">
              <w:rPr>
                <w:rFonts w:hint="eastAsia"/>
                <w:color w:val="000000" w:themeColor="text1"/>
              </w:rPr>
              <w:t>。</w:t>
            </w:r>
          </w:p>
          <w:p w14:paraId="1565EA87" w14:textId="77777777" w:rsidR="008C301A" w:rsidRPr="00C1199F" w:rsidRDefault="008C301A" w:rsidP="00241FF6">
            <w:pPr>
              <w:pStyle w:val="a4"/>
              <w:numPr>
                <w:ilvl w:val="0"/>
                <w:numId w:val="9"/>
              </w:numPr>
              <w:ind w:leftChars="0"/>
              <w:jc w:val="both"/>
              <w:rPr>
                <w:color w:val="000000" w:themeColor="text1"/>
              </w:rPr>
            </w:pPr>
            <w:r w:rsidRPr="00C1199F">
              <w:rPr>
                <w:rFonts w:hint="eastAsia"/>
                <w:color w:val="000000" w:themeColor="text1"/>
              </w:rPr>
              <w:t>課程計畫撰寫格式配合所屬學校實施方式，已實施十二年國</w:t>
            </w:r>
            <w:proofErr w:type="gramStart"/>
            <w:r w:rsidRPr="00C1199F">
              <w:rPr>
                <w:rFonts w:hint="eastAsia"/>
                <w:color w:val="000000" w:themeColor="text1"/>
              </w:rPr>
              <w:t>教課綱之年級</w:t>
            </w:r>
            <w:proofErr w:type="gramEnd"/>
            <w:r w:rsidRPr="00C1199F">
              <w:rPr>
                <w:rFonts w:hint="eastAsia"/>
                <w:color w:val="000000" w:themeColor="text1"/>
              </w:rPr>
              <w:t>採用十二年國教課綱格式，其餘年級則可依九年</w:t>
            </w:r>
            <w:proofErr w:type="gramStart"/>
            <w:r w:rsidRPr="00C1199F">
              <w:rPr>
                <w:rFonts w:hint="eastAsia"/>
                <w:color w:val="000000" w:themeColor="text1"/>
              </w:rPr>
              <w:t>一貫課綱格</w:t>
            </w:r>
            <w:proofErr w:type="gramEnd"/>
            <w:r w:rsidRPr="00C1199F">
              <w:rPr>
                <w:rFonts w:hint="eastAsia"/>
                <w:color w:val="000000" w:themeColor="text1"/>
              </w:rPr>
              <w:t>式撰寫，</w:t>
            </w:r>
            <w:r w:rsidRPr="00C1199F">
              <w:rPr>
                <w:rFonts w:ascii="Times New Roman" w:hAnsi="Times New Roman" w:cs="Times New Roman"/>
                <w:color w:val="000000" w:themeColor="text1"/>
              </w:rPr>
              <w:t>格式同普通班課程計畫</w:t>
            </w:r>
            <w:r w:rsidR="001A09D1" w:rsidRPr="00C1199F">
              <w:rPr>
                <w:rFonts w:ascii="Times New Roman" w:hAnsi="Times New Roman" w:cs="Times New Roman" w:hint="eastAsia"/>
                <w:color w:val="000000" w:themeColor="text1"/>
              </w:rPr>
              <w:t>，並</w:t>
            </w:r>
            <w:r w:rsidR="007E4BC1" w:rsidRPr="00260BBE">
              <w:rPr>
                <w:rFonts w:hint="eastAsia"/>
                <w:color w:val="0000FF"/>
              </w:rPr>
              <w:t>得自行增加資源班學生「該</w:t>
            </w:r>
            <w:r w:rsidR="00793303" w:rsidRPr="00260BBE">
              <w:rPr>
                <w:rFonts w:hint="eastAsia"/>
                <w:color w:val="0000FF"/>
              </w:rPr>
              <w:t>學習</w:t>
            </w:r>
            <w:r w:rsidR="007E4BC1" w:rsidRPr="00260BBE">
              <w:rPr>
                <w:rFonts w:hint="eastAsia"/>
                <w:color w:val="0000FF"/>
              </w:rPr>
              <w:t>領域</w:t>
            </w:r>
            <w:r w:rsidR="000A5724" w:rsidRPr="00260BBE">
              <w:rPr>
                <w:rFonts w:hint="eastAsia"/>
                <w:color w:val="0000FF"/>
              </w:rPr>
              <w:t>有關之能力概況」以及因應上述</w:t>
            </w:r>
            <w:r w:rsidR="003431C0" w:rsidRPr="00260BBE">
              <w:rPr>
                <w:rFonts w:hint="eastAsia"/>
                <w:color w:val="0000FF"/>
              </w:rPr>
              <w:t>能力</w:t>
            </w:r>
            <w:r w:rsidR="00345E5C" w:rsidRPr="00260BBE">
              <w:rPr>
                <w:rFonts w:hint="eastAsia"/>
                <w:color w:val="0000FF"/>
              </w:rPr>
              <w:t>「調整普通班課程方式」之</w:t>
            </w:r>
            <w:r w:rsidR="000A5724" w:rsidRPr="00260BBE">
              <w:rPr>
                <w:rFonts w:hint="eastAsia"/>
                <w:color w:val="0000FF"/>
              </w:rPr>
              <w:t>欄位</w:t>
            </w:r>
            <w:r w:rsidR="000A5724" w:rsidRPr="00C1199F"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4536" w:type="dxa"/>
          </w:tcPr>
          <w:p w14:paraId="01E2E908" w14:textId="77777777" w:rsidR="008C301A" w:rsidRPr="00C1199F" w:rsidRDefault="008C301A" w:rsidP="008C301A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hAnsi="Times New Roman" w:cs="Times New Roman"/>
                <w:color w:val="000000" w:themeColor="text1"/>
              </w:rPr>
            </w:pPr>
            <w:r w:rsidRPr="00EB3BCA">
              <w:rPr>
                <w:rFonts w:ascii="Times New Roman" w:hAnsi="Times New Roman" w:cs="Times New Roman"/>
                <w:color w:val="FF0000"/>
              </w:rPr>
              <w:t>以班為單位，每班上傳一份課程計畫（未滿一班以一班計）</w:t>
            </w:r>
            <w:r w:rsidR="009A730A" w:rsidRPr="00EB3BCA">
              <w:rPr>
                <w:rFonts w:ascii="Times New Roman" w:hAnsi="Times New Roman" w:cs="Times New Roman" w:hint="eastAsia"/>
                <w:color w:val="FF0000"/>
              </w:rPr>
              <w:t>。</w:t>
            </w:r>
          </w:p>
          <w:p w14:paraId="79127CEB" w14:textId="77777777" w:rsidR="00A4271F" w:rsidRPr="00C1199F" w:rsidRDefault="00014D83" w:rsidP="008C301A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hAnsi="Times New Roman" w:cs="Times New Roman"/>
                <w:color w:val="000000" w:themeColor="text1"/>
              </w:rPr>
            </w:pP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請依下列順序，選擇</w:t>
            </w:r>
            <w:r w:rsidR="00EF05D7" w:rsidRPr="00C1199F">
              <w:rPr>
                <w:rFonts w:ascii="Times New Roman" w:hAnsi="Times New Roman" w:cs="Times New Roman" w:hint="eastAsia"/>
                <w:color w:val="000000" w:themeColor="text1"/>
              </w:rPr>
              <w:t>優先</w:t>
            </w:r>
            <w:r w:rsidR="007E4BC1" w:rsidRPr="00C1199F">
              <w:rPr>
                <w:rFonts w:ascii="Times New Roman" w:hAnsi="Times New Roman" w:cs="Times New Roman" w:hint="eastAsia"/>
                <w:color w:val="000000" w:themeColor="text1"/>
              </w:rPr>
              <w:t>上傳之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課程計畫</w:t>
            </w:r>
            <w:r w:rsidR="00A4271F" w:rsidRPr="00C1199F">
              <w:rPr>
                <w:rFonts w:ascii="Times New Roman" w:hAnsi="Times New Roman" w:cs="Times New Roman" w:hint="eastAsia"/>
                <w:color w:val="000000" w:themeColor="text1"/>
              </w:rPr>
              <w:t>：</w:t>
            </w:r>
          </w:p>
          <w:p w14:paraId="554F393C" w14:textId="77777777" w:rsidR="00A4271F" w:rsidRPr="00C1199F" w:rsidRDefault="00A4271F" w:rsidP="00A4271F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color w:val="000000" w:themeColor="text1"/>
              </w:rPr>
            </w:pPr>
            <w:r w:rsidRPr="00C1199F">
              <w:rPr>
                <w:rFonts w:ascii="Times New Roman" w:hAnsi="Times New Roman" w:cs="Times New Roman"/>
                <w:color w:val="000000" w:themeColor="text1"/>
              </w:rPr>
              <w:t>特殊需求領域</w:t>
            </w:r>
            <w:r w:rsidR="00793303" w:rsidRPr="00C1199F">
              <w:rPr>
                <w:rFonts w:ascii="Times New Roman" w:hAnsi="Times New Roman" w:cs="Times New Roman" w:hint="eastAsia"/>
                <w:color w:val="000000" w:themeColor="text1"/>
              </w:rPr>
              <w:t>。</w:t>
            </w:r>
          </w:p>
          <w:p w14:paraId="5B5398EC" w14:textId="77777777" w:rsidR="00A4271F" w:rsidRPr="00C1199F" w:rsidRDefault="00120621" w:rsidP="00A4271F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部定學習</w:t>
            </w:r>
            <w:proofErr w:type="gramEnd"/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領域：增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/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刪減普通班教科書之單元數或</w:t>
            </w:r>
            <w:proofErr w:type="gramStart"/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文本數</w:t>
            </w:r>
            <w:proofErr w:type="gramEnd"/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、擇取重點重整</w:t>
            </w:r>
            <w:r w:rsidRPr="00C1199F">
              <w:rPr>
                <w:rFonts w:ascii="Times New Roman" w:hAnsi="Times New Roman" w:cs="Times New Roman"/>
                <w:color w:val="000000" w:themeColor="text1"/>
              </w:rPr>
              <w:t>單元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內容</w:t>
            </w:r>
            <w:r w:rsidRPr="00C1199F">
              <w:rPr>
                <w:rFonts w:ascii="Times New Roman" w:hAnsi="Times New Roman" w:cs="Times New Roman"/>
                <w:color w:val="000000" w:themeColor="text1"/>
              </w:rPr>
              <w:t>、另選文本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或調整</w:t>
            </w:r>
            <w:r w:rsidRPr="00C1199F">
              <w:rPr>
                <w:rFonts w:ascii="Times New Roman" w:hAnsi="Times New Roman" w:cs="Times New Roman"/>
                <w:color w:val="000000" w:themeColor="text1"/>
              </w:rPr>
              <w:t>為實用性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/</w:t>
            </w:r>
            <w:r w:rsidRPr="00C1199F">
              <w:rPr>
                <w:rFonts w:ascii="Times New Roman" w:hAnsi="Times New Roman" w:cs="Times New Roman"/>
                <w:color w:val="000000" w:themeColor="text1"/>
              </w:rPr>
              <w:t>生活性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之</w:t>
            </w:r>
            <w:r w:rsidRPr="00C1199F">
              <w:rPr>
                <w:rFonts w:ascii="Times New Roman" w:hAnsi="Times New Roman" w:cs="Times New Roman"/>
                <w:color w:val="000000" w:themeColor="text1"/>
              </w:rPr>
              <w:t>內容等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之領域課程計畫</w:t>
            </w:r>
            <w:r w:rsidR="00793303" w:rsidRPr="00C1199F">
              <w:rPr>
                <w:rFonts w:ascii="Times New Roman" w:hAnsi="Times New Roman" w:cs="Times New Roman" w:hint="eastAsia"/>
                <w:color w:val="000000" w:themeColor="text1"/>
              </w:rPr>
              <w:t>。</w:t>
            </w:r>
          </w:p>
          <w:p w14:paraId="311E85AE" w14:textId="77777777" w:rsidR="00DC0AC0" w:rsidRPr="00C1199F" w:rsidRDefault="00120621" w:rsidP="00120621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color w:val="000000" w:themeColor="text1"/>
              </w:rPr>
            </w:pPr>
            <w:r w:rsidRPr="00C1199F">
              <w:rPr>
                <w:rFonts w:ascii="Times New Roman" w:hAnsi="Times New Roman" w:cs="Times New Roman"/>
                <w:color w:val="000000" w:themeColor="text1"/>
              </w:rPr>
              <w:t>無前述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課程計畫</w:t>
            </w:r>
            <w:r w:rsidRPr="00C1199F">
              <w:rPr>
                <w:rFonts w:ascii="Times New Roman" w:hAnsi="Times New Roman" w:cs="Times New Roman"/>
                <w:color w:val="000000" w:themeColor="text1"/>
              </w:rPr>
              <w:t>者，由開授課程中擇</w:t>
            </w:r>
            <w:r w:rsidR="00A4271F" w:rsidRPr="00C1199F">
              <w:rPr>
                <w:rFonts w:ascii="Times New Roman" w:hAnsi="Times New Roman" w:cs="Times New Roman" w:hint="eastAsia"/>
                <w:color w:val="000000" w:themeColor="text1"/>
              </w:rPr>
              <w:t>調整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之</w:t>
            </w:r>
            <w:r w:rsidR="00A4271F" w:rsidRPr="00C1199F">
              <w:rPr>
                <w:rFonts w:ascii="Times New Roman" w:hAnsi="Times New Roman" w:cs="Times New Roman" w:hint="eastAsia"/>
                <w:color w:val="000000" w:themeColor="text1"/>
              </w:rPr>
              <w:t>普通班</w:t>
            </w: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領域課程</w:t>
            </w:r>
            <w:r w:rsidR="00A4271F" w:rsidRPr="00C1199F">
              <w:rPr>
                <w:rFonts w:ascii="Times New Roman" w:hAnsi="Times New Roman" w:cs="Times New Roman" w:hint="eastAsia"/>
                <w:color w:val="000000" w:themeColor="text1"/>
              </w:rPr>
              <w:t>計畫</w:t>
            </w:r>
            <w:r w:rsidR="008C301A" w:rsidRPr="00C1199F">
              <w:rPr>
                <w:rFonts w:ascii="Times New Roman" w:hAnsi="Times New Roman" w:cs="Times New Roman"/>
                <w:color w:val="000000" w:themeColor="text1"/>
              </w:rPr>
              <w:t>上傳</w:t>
            </w:r>
            <w:r w:rsidR="008C301A" w:rsidRPr="00C1199F">
              <w:rPr>
                <w:rFonts w:ascii="Times New Roman" w:hAnsi="Times New Roman" w:cs="Times New Roman" w:hint="eastAsia"/>
                <w:color w:val="000000" w:themeColor="text1"/>
              </w:rPr>
              <w:t>。</w:t>
            </w:r>
          </w:p>
          <w:p w14:paraId="7AFB25EB" w14:textId="77777777" w:rsidR="00120621" w:rsidRPr="00C1199F" w:rsidRDefault="00120621" w:rsidP="00120621">
            <w:pPr>
              <w:ind w:left="194" w:hangingChars="81" w:hanging="194"/>
              <w:rPr>
                <w:rFonts w:ascii="Times New Roman" w:hAnsi="Times New Roman" w:cs="Times New Roman"/>
                <w:color w:val="000000" w:themeColor="text1"/>
              </w:rPr>
            </w:pPr>
            <w:r w:rsidRPr="00C1199F">
              <w:rPr>
                <w:rFonts w:ascii="Times New Roman" w:hAnsi="Times New Roman" w:cs="Times New Roman" w:hint="eastAsia"/>
                <w:color w:val="000000" w:themeColor="text1"/>
              </w:rPr>
              <w:t>3.</w:t>
            </w:r>
            <w:r w:rsidRPr="00EB3BCA">
              <w:rPr>
                <w:rFonts w:ascii="Times New Roman" w:hAnsi="Times New Roman" w:cs="Times New Roman" w:hint="eastAsia"/>
                <w:color w:val="FF0000"/>
              </w:rPr>
              <w:t>其餘未上傳之課程計畫仍須</w:t>
            </w:r>
            <w:proofErr w:type="gramStart"/>
            <w:r w:rsidRPr="00EB3BCA">
              <w:rPr>
                <w:rFonts w:ascii="Times New Roman" w:hAnsi="Times New Roman" w:cs="Times New Roman" w:hint="eastAsia"/>
                <w:color w:val="FF0000"/>
              </w:rPr>
              <w:t>由課發</w:t>
            </w:r>
            <w:proofErr w:type="gramEnd"/>
            <w:r w:rsidRPr="00EB3BCA">
              <w:rPr>
                <w:rFonts w:ascii="Times New Roman" w:hAnsi="Times New Roman" w:cs="Times New Roman" w:hint="eastAsia"/>
                <w:color w:val="FF0000"/>
              </w:rPr>
              <w:t>會審查後執行並留校備查。</w:t>
            </w:r>
          </w:p>
        </w:tc>
        <w:bookmarkStart w:id="0" w:name="_GoBack"/>
        <w:bookmarkEnd w:id="0"/>
      </w:tr>
      <w:tr w:rsidR="00DC0AC0" w14:paraId="1DB82132" w14:textId="77777777" w:rsidTr="00085FE8">
        <w:trPr>
          <w:jc w:val="center"/>
        </w:trPr>
        <w:tc>
          <w:tcPr>
            <w:tcW w:w="2405" w:type="dxa"/>
          </w:tcPr>
          <w:p w14:paraId="3A09AD4A" w14:textId="77777777" w:rsidR="00DC0AC0" w:rsidRDefault="00DC0AC0" w:rsidP="008C301A">
            <w:pPr>
              <w:jc w:val="center"/>
            </w:pPr>
            <w:r>
              <w:rPr>
                <w:rFonts w:hint="eastAsia"/>
              </w:rPr>
              <w:t>不分類巡迴輔導</w:t>
            </w:r>
          </w:p>
          <w:p w14:paraId="2049B891" w14:textId="77777777" w:rsidR="00DC0AC0" w:rsidRDefault="00DC0AC0" w:rsidP="008C301A">
            <w:pPr>
              <w:jc w:val="center"/>
            </w:pPr>
            <w:r>
              <w:rPr>
                <w:rFonts w:hint="eastAsia"/>
              </w:rPr>
              <w:t>視障巡迴輔導</w:t>
            </w:r>
          </w:p>
          <w:p w14:paraId="473A4D7F" w14:textId="77777777" w:rsidR="00DC0AC0" w:rsidRDefault="00DC0AC0" w:rsidP="008C301A">
            <w:pPr>
              <w:jc w:val="center"/>
            </w:pPr>
            <w:r>
              <w:rPr>
                <w:rFonts w:hint="eastAsia"/>
              </w:rPr>
              <w:t>聽障巡迴輔導</w:t>
            </w:r>
          </w:p>
          <w:p w14:paraId="22BBCB2B" w14:textId="77777777" w:rsidR="00DC0AC0" w:rsidRDefault="00DC0AC0" w:rsidP="000D3570">
            <w:pPr>
              <w:jc w:val="center"/>
            </w:pPr>
            <w:r>
              <w:rPr>
                <w:rFonts w:hint="eastAsia"/>
              </w:rPr>
              <w:t>在家教育巡迴輔導</w:t>
            </w:r>
          </w:p>
          <w:p w14:paraId="196DF5C8" w14:textId="77777777" w:rsidR="000D3570" w:rsidRDefault="000D3570" w:rsidP="000D3570">
            <w:pPr>
              <w:jc w:val="center"/>
            </w:pPr>
            <w:r>
              <w:rPr>
                <w:rFonts w:hint="eastAsia"/>
              </w:rPr>
              <w:t>資優巡迴輔導</w:t>
            </w:r>
          </w:p>
        </w:tc>
        <w:tc>
          <w:tcPr>
            <w:tcW w:w="8363" w:type="dxa"/>
          </w:tcPr>
          <w:p w14:paraId="2A7AC63C" w14:textId="77777777" w:rsidR="00337669" w:rsidRDefault="00337669" w:rsidP="00337669">
            <w:pPr>
              <w:pStyle w:val="a4"/>
              <w:numPr>
                <w:ilvl w:val="0"/>
                <w:numId w:val="7"/>
              </w:numPr>
              <w:ind w:leftChars="0"/>
            </w:pPr>
            <w:r w:rsidRPr="005847B9">
              <w:rPr>
                <w:rFonts w:hint="eastAsia"/>
              </w:rPr>
              <w:t>巡迴輔導教師如對服務學生</w:t>
            </w:r>
            <w:proofErr w:type="gramStart"/>
            <w:r w:rsidRPr="005847B9">
              <w:rPr>
                <w:rFonts w:hint="eastAsia"/>
              </w:rPr>
              <w:t>安排</w:t>
            </w:r>
            <w:r w:rsidR="007E4BC1">
              <w:rPr>
                <w:rFonts w:hint="eastAsia"/>
              </w:rPr>
              <w:t>部定課程</w:t>
            </w:r>
            <w:proofErr w:type="gramEnd"/>
            <w:r w:rsidRPr="005847B9">
              <w:rPr>
                <w:rFonts w:hint="eastAsia"/>
              </w:rPr>
              <w:t>或特殊需求領域之課程，應有該領域課程計畫；</w:t>
            </w:r>
            <w:proofErr w:type="gramStart"/>
            <w:r w:rsidRPr="005847B9">
              <w:rPr>
                <w:rFonts w:hint="eastAsia"/>
              </w:rPr>
              <w:t>惟</w:t>
            </w:r>
            <w:proofErr w:type="gramEnd"/>
            <w:r w:rsidRPr="005847B9">
              <w:rPr>
                <w:rFonts w:hint="eastAsia"/>
              </w:rPr>
              <w:t>教師是否須另行撰寫，同</w:t>
            </w:r>
            <w:r w:rsidR="00095113">
              <w:rPr>
                <w:rFonts w:hint="eastAsia"/>
              </w:rPr>
              <w:t>分散式</w:t>
            </w:r>
            <w:r w:rsidRPr="005847B9">
              <w:rPr>
                <w:rFonts w:hint="eastAsia"/>
              </w:rPr>
              <w:t>資源班之規定。</w:t>
            </w:r>
          </w:p>
          <w:p w14:paraId="4313B7B3" w14:textId="77777777" w:rsidR="00DC0AC0" w:rsidRDefault="005431D5" w:rsidP="00337669">
            <w:pPr>
              <w:pStyle w:val="a4"/>
              <w:numPr>
                <w:ilvl w:val="0"/>
                <w:numId w:val="7"/>
              </w:numPr>
              <w:ind w:leftChars="0"/>
            </w:pPr>
            <w:r w:rsidRPr="005431D5">
              <w:rPr>
                <w:rFonts w:hint="eastAsia"/>
              </w:rPr>
              <w:t>到校或其他場所服務時，提供教育輔具使用、教學與訓練示範、學習指導、諮詢及其他間接服務，應於提供服務後，於規定時間內至特教通報網上填寫服務紀錄，不須撰寫課程計畫。</w:t>
            </w:r>
          </w:p>
        </w:tc>
        <w:tc>
          <w:tcPr>
            <w:tcW w:w="4536" w:type="dxa"/>
          </w:tcPr>
          <w:p w14:paraId="667B27F0" w14:textId="77777777" w:rsidR="00DC0AC0" w:rsidRDefault="00337669">
            <w:r w:rsidRPr="005847B9">
              <w:rPr>
                <w:rFonts w:hint="eastAsia"/>
              </w:rPr>
              <w:t>請將課程計畫送該生就讀學校課程發展委員會通過，並交學校特教業務承辦人備查，無須上傳。</w:t>
            </w:r>
          </w:p>
        </w:tc>
      </w:tr>
      <w:tr w:rsidR="00BC1CA1" w14:paraId="57A90D14" w14:textId="77777777" w:rsidTr="00085FE8">
        <w:trPr>
          <w:trHeight w:val="807"/>
          <w:jc w:val="center"/>
        </w:trPr>
        <w:tc>
          <w:tcPr>
            <w:tcW w:w="2405" w:type="dxa"/>
            <w:vAlign w:val="center"/>
          </w:tcPr>
          <w:p w14:paraId="3BDE2A12" w14:textId="77777777" w:rsidR="00503394" w:rsidRDefault="00503394" w:rsidP="00503394">
            <w:pPr>
              <w:jc w:val="center"/>
            </w:pPr>
            <w:r>
              <w:rPr>
                <w:rFonts w:hint="eastAsia"/>
              </w:rPr>
              <w:t>特教</w:t>
            </w:r>
            <w:r w:rsidR="00BC1CA1">
              <w:rPr>
                <w:rFonts w:hint="eastAsia"/>
              </w:rPr>
              <w:t>方案</w:t>
            </w:r>
          </w:p>
          <w:p w14:paraId="5500C323" w14:textId="77777777" w:rsidR="00503394" w:rsidRDefault="00503394" w:rsidP="00503394">
            <w:pPr>
              <w:jc w:val="center"/>
            </w:pPr>
            <w:proofErr w:type="gramStart"/>
            <w:r w:rsidRPr="00037105">
              <w:rPr>
                <w:rFonts w:hint="eastAsia"/>
              </w:rPr>
              <w:t>（</w:t>
            </w:r>
            <w:proofErr w:type="gramEnd"/>
            <w:r w:rsidRPr="00037105">
              <w:rPr>
                <w:rFonts w:hint="eastAsia"/>
              </w:rPr>
              <w:t>含身心障礙類及</w:t>
            </w:r>
          </w:p>
          <w:p w14:paraId="194B0450" w14:textId="77777777" w:rsidR="00BC1CA1" w:rsidRPr="00DC0AC0" w:rsidRDefault="00503394" w:rsidP="00503394">
            <w:pPr>
              <w:jc w:val="center"/>
            </w:pPr>
            <w:r w:rsidRPr="00037105">
              <w:rPr>
                <w:rFonts w:hint="eastAsia"/>
              </w:rPr>
              <w:t>資賦優異類</w:t>
            </w:r>
            <w:proofErr w:type="gramStart"/>
            <w:r w:rsidRPr="00037105">
              <w:rPr>
                <w:rFonts w:hint="eastAsia"/>
              </w:rPr>
              <w:t>）</w:t>
            </w:r>
            <w:proofErr w:type="gramEnd"/>
          </w:p>
        </w:tc>
        <w:tc>
          <w:tcPr>
            <w:tcW w:w="12899" w:type="dxa"/>
            <w:gridSpan w:val="2"/>
            <w:vAlign w:val="center"/>
          </w:tcPr>
          <w:p w14:paraId="6DF1286F" w14:textId="77777777" w:rsidR="00BC1CA1" w:rsidRDefault="006A24A4" w:rsidP="006A24A4">
            <w:pPr>
              <w:jc w:val="both"/>
            </w:pPr>
            <w:r>
              <w:rPr>
                <w:rFonts w:hint="eastAsia"/>
              </w:rPr>
              <w:t>特教</w:t>
            </w:r>
            <w:r w:rsidR="00BC1CA1" w:rsidRPr="00337669">
              <w:rPr>
                <w:rFonts w:hint="eastAsia"/>
              </w:rPr>
              <w:t>方案授課領域之相關表件請</w:t>
            </w:r>
            <w:r w:rsidR="00BC1CA1">
              <w:rPr>
                <w:rFonts w:hint="eastAsia"/>
              </w:rPr>
              <w:t>另</w:t>
            </w:r>
            <w:r w:rsidR="00BC1CA1" w:rsidRPr="00337669">
              <w:rPr>
                <w:rFonts w:hint="eastAsia"/>
              </w:rPr>
              <w:t>依方案申請</w:t>
            </w:r>
            <w:r>
              <w:rPr>
                <w:rFonts w:hint="eastAsia"/>
              </w:rPr>
              <w:t>公文</w:t>
            </w:r>
            <w:r w:rsidR="00BC1CA1" w:rsidRPr="00337669">
              <w:rPr>
                <w:rFonts w:hint="eastAsia"/>
              </w:rPr>
              <w:t>辦理，課程計畫於方案申請時審查，不須上傳。</w:t>
            </w:r>
          </w:p>
        </w:tc>
      </w:tr>
    </w:tbl>
    <w:p w14:paraId="0B67A1B1" w14:textId="77777777" w:rsidR="00F55E65" w:rsidRDefault="00F55E65"/>
    <w:sectPr w:rsidR="00F55E65" w:rsidSect="005A7BC8">
      <w:pgSz w:w="16838" w:h="11906" w:orient="landscape"/>
      <w:pgMar w:top="709" w:right="1361" w:bottom="28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3CC67" w14:textId="77777777" w:rsidR="00DF4213" w:rsidRDefault="00DF4213" w:rsidP="000D3570">
      <w:r>
        <w:separator/>
      </w:r>
    </w:p>
  </w:endnote>
  <w:endnote w:type="continuationSeparator" w:id="0">
    <w:p w14:paraId="1AD4A6E9" w14:textId="77777777" w:rsidR="00DF4213" w:rsidRDefault="00DF4213" w:rsidP="000D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22584" w14:textId="77777777" w:rsidR="00DF4213" w:rsidRDefault="00DF4213" w:rsidP="000D3570">
      <w:r>
        <w:separator/>
      </w:r>
    </w:p>
  </w:footnote>
  <w:footnote w:type="continuationSeparator" w:id="0">
    <w:p w14:paraId="492B0679" w14:textId="77777777" w:rsidR="00DF4213" w:rsidRDefault="00DF4213" w:rsidP="000D3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578CB"/>
    <w:multiLevelType w:val="hybridMultilevel"/>
    <w:tmpl w:val="64F224A6"/>
    <w:lvl w:ilvl="0" w:tplc="CA42EC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513507"/>
    <w:multiLevelType w:val="hybridMultilevel"/>
    <w:tmpl w:val="D6F6197A"/>
    <w:lvl w:ilvl="0" w:tplc="E30CFBB2">
      <w:start w:val="1"/>
      <w:numFmt w:val="decimal"/>
      <w:lvlText w:val="(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A434B9"/>
    <w:multiLevelType w:val="hybridMultilevel"/>
    <w:tmpl w:val="BB16E0C4"/>
    <w:lvl w:ilvl="0" w:tplc="63309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1A16D58"/>
    <w:multiLevelType w:val="hybridMultilevel"/>
    <w:tmpl w:val="63808076"/>
    <w:lvl w:ilvl="0" w:tplc="63309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7B40D1E"/>
    <w:multiLevelType w:val="hybridMultilevel"/>
    <w:tmpl w:val="3AE6D9F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D62521"/>
    <w:multiLevelType w:val="hybridMultilevel"/>
    <w:tmpl w:val="42620022"/>
    <w:lvl w:ilvl="0" w:tplc="63309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9136B6B"/>
    <w:multiLevelType w:val="hybridMultilevel"/>
    <w:tmpl w:val="9ED4BEF4"/>
    <w:lvl w:ilvl="0" w:tplc="1426582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9201BFC"/>
    <w:multiLevelType w:val="hybridMultilevel"/>
    <w:tmpl w:val="9B7C8254"/>
    <w:lvl w:ilvl="0" w:tplc="0ABE8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AA030E8"/>
    <w:multiLevelType w:val="hybridMultilevel"/>
    <w:tmpl w:val="5D3057EC"/>
    <w:lvl w:ilvl="0" w:tplc="649ABD9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AC0"/>
    <w:rsid w:val="00014D83"/>
    <w:rsid w:val="00085FE8"/>
    <w:rsid w:val="00095113"/>
    <w:rsid w:val="000A5724"/>
    <w:rsid w:val="000B1124"/>
    <w:rsid w:val="000D3570"/>
    <w:rsid w:val="000E6A24"/>
    <w:rsid w:val="00120621"/>
    <w:rsid w:val="00182AB7"/>
    <w:rsid w:val="001A09D1"/>
    <w:rsid w:val="001C12DC"/>
    <w:rsid w:val="001C2D2C"/>
    <w:rsid w:val="001C725A"/>
    <w:rsid w:val="00204613"/>
    <w:rsid w:val="00217CD0"/>
    <w:rsid w:val="00241FF6"/>
    <w:rsid w:val="00254A7D"/>
    <w:rsid w:val="00260BBE"/>
    <w:rsid w:val="002A20C4"/>
    <w:rsid w:val="002C43E1"/>
    <w:rsid w:val="00335552"/>
    <w:rsid w:val="00337669"/>
    <w:rsid w:val="003431C0"/>
    <w:rsid w:val="00345E5C"/>
    <w:rsid w:val="003B3480"/>
    <w:rsid w:val="003D5E08"/>
    <w:rsid w:val="00407EB6"/>
    <w:rsid w:val="004168B6"/>
    <w:rsid w:val="00425D9F"/>
    <w:rsid w:val="00436898"/>
    <w:rsid w:val="00437EC5"/>
    <w:rsid w:val="00450F73"/>
    <w:rsid w:val="00452CD1"/>
    <w:rsid w:val="00464371"/>
    <w:rsid w:val="0047060B"/>
    <w:rsid w:val="00475ADC"/>
    <w:rsid w:val="004C4395"/>
    <w:rsid w:val="00503394"/>
    <w:rsid w:val="005431D5"/>
    <w:rsid w:val="00566D4C"/>
    <w:rsid w:val="005A7BC8"/>
    <w:rsid w:val="005A7EF3"/>
    <w:rsid w:val="005E02ED"/>
    <w:rsid w:val="006839DB"/>
    <w:rsid w:val="006A24A4"/>
    <w:rsid w:val="006C36C0"/>
    <w:rsid w:val="007708B0"/>
    <w:rsid w:val="00793303"/>
    <w:rsid w:val="007B45B7"/>
    <w:rsid w:val="007C7B17"/>
    <w:rsid w:val="007E4BC1"/>
    <w:rsid w:val="007F4C0F"/>
    <w:rsid w:val="0080575C"/>
    <w:rsid w:val="00807B43"/>
    <w:rsid w:val="008212B2"/>
    <w:rsid w:val="008462E5"/>
    <w:rsid w:val="00861135"/>
    <w:rsid w:val="0087141C"/>
    <w:rsid w:val="00876289"/>
    <w:rsid w:val="00882D7A"/>
    <w:rsid w:val="008C301A"/>
    <w:rsid w:val="008C3D5D"/>
    <w:rsid w:val="00910ECC"/>
    <w:rsid w:val="009539A5"/>
    <w:rsid w:val="009A730A"/>
    <w:rsid w:val="009A74D6"/>
    <w:rsid w:val="009F471F"/>
    <w:rsid w:val="00A3369B"/>
    <w:rsid w:val="00A4271F"/>
    <w:rsid w:val="00A761D5"/>
    <w:rsid w:val="00AA01B4"/>
    <w:rsid w:val="00AD50CE"/>
    <w:rsid w:val="00AF472E"/>
    <w:rsid w:val="00AF4C7E"/>
    <w:rsid w:val="00B51801"/>
    <w:rsid w:val="00B85573"/>
    <w:rsid w:val="00BC1CA1"/>
    <w:rsid w:val="00BD4972"/>
    <w:rsid w:val="00C1199F"/>
    <w:rsid w:val="00D50D8D"/>
    <w:rsid w:val="00D901E9"/>
    <w:rsid w:val="00DC0AC0"/>
    <w:rsid w:val="00DF4213"/>
    <w:rsid w:val="00E8055B"/>
    <w:rsid w:val="00EB3BCA"/>
    <w:rsid w:val="00EB5927"/>
    <w:rsid w:val="00EC4EF8"/>
    <w:rsid w:val="00EF05D7"/>
    <w:rsid w:val="00F14BE7"/>
    <w:rsid w:val="00F55E65"/>
    <w:rsid w:val="00FC2CE6"/>
    <w:rsid w:val="00FD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40558"/>
  <w15:chartTrackingRefBased/>
  <w15:docId w15:val="{974BA2DC-929C-4E11-910C-8B7AEDE2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301A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5A7E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A7EF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D35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D357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D35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D35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5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林怡芳</dc:creator>
  <cp:keywords/>
  <dc:description/>
  <cp:lastModifiedBy>user</cp:lastModifiedBy>
  <cp:revision>3</cp:revision>
  <cp:lastPrinted>2019-12-18T03:28:00Z</cp:lastPrinted>
  <dcterms:created xsi:type="dcterms:W3CDTF">2023-12-05T10:43:00Z</dcterms:created>
  <dcterms:modified xsi:type="dcterms:W3CDTF">2024-05-07T02:58:00Z</dcterms:modified>
</cp:coreProperties>
</file>